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B9" w:rsidRPr="00B67239" w:rsidRDefault="00F65E59" w:rsidP="00F65E59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АНКЕТА ЗАПОЛНЯЕТСЯ НА КАЖДОГО АВТОРА ОТДЕЛЬНО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E334B9" w:rsidRPr="00F65E59" w:rsidTr="00F65E59">
        <w:tc>
          <w:tcPr>
            <w:tcW w:w="4957" w:type="dxa"/>
            <w:shd w:val="clear" w:color="auto" w:fill="E2EFD9" w:themeFill="accent6" w:themeFillTint="33"/>
          </w:tcPr>
          <w:p w:rsidR="00E334B9" w:rsidRPr="00F65E59" w:rsidRDefault="00F65E59" w:rsidP="00F65E59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F65E59">
              <w:rPr>
                <w:rFonts w:ascii="Lucida Sans Unicode" w:hAnsi="Lucida Sans Unicode" w:cs="Lucida Sans Unicode"/>
                <w:b/>
                <w:sz w:val="24"/>
              </w:rPr>
              <w:t>ДАННЫЕ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E334B9" w:rsidRPr="00F65E59" w:rsidRDefault="00E334B9" w:rsidP="00F65E59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 w:rsidRPr="00F65E59">
              <w:rPr>
                <w:rFonts w:ascii="Lucida Sans Unicode" w:hAnsi="Lucida Sans Unicode" w:cs="Lucida Sans Unicode"/>
                <w:b/>
                <w:sz w:val="24"/>
              </w:rPr>
              <w:t>Заполненные данные</w:t>
            </w: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E27DDE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Ф</w:t>
            </w:r>
            <w:r w:rsidR="00E334B9" w:rsidRPr="00F65E59">
              <w:rPr>
                <w:rFonts w:ascii="Lucida Sans Unicode" w:hAnsi="Lucida Sans Unicode" w:cs="Lucida Sans Unicode"/>
                <w:b/>
              </w:rPr>
              <w:t xml:space="preserve">амилия, </w:t>
            </w:r>
            <w:r w:rsidR="00D723B0" w:rsidRPr="00F65E59">
              <w:rPr>
                <w:rFonts w:ascii="Lucida Sans Unicode" w:hAnsi="Lucida Sans Unicode" w:cs="Lucida Sans Unicode"/>
                <w:b/>
              </w:rPr>
              <w:t>имя, о</w:t>
            </w:r>
            <w:r w:rsidR="00F65E59" w:rsidRPr="00F65E59">
              <w:rPr>
                <w:rFonts w:ascii="Lucida Sans Unicode" w:hAnsi="Lucida Sans Unicode" w:cs="Lucida Sans Unicode"/>
                <w:b/>
              </w:rPr>
              <w:t>тчество</w:t>
            </w:r>
            <w:r w:rsidR="00F65E59">
              <w:rPr>
                <w:rFonts w:ascii="Lucida Sans Unicode" w:hAnsi="Lucida Sans Unicode" w:cs="Lucida Sans Unicode"/>
              </w:rPr>
              <w:t xml:space="preserve"> </w:t>
            </w:r>
            <w:r w:rsidR="00F65E59" w:rsidRPr="00F65E59">
              <w:rPr>
                <w:rFonts w:ascii="Lucida Sans Unicode" w:hAnsi="Lucida Sans Unicode" w:cs="Lucida Sans Unicode"/>
              </w:rPr>
              <w:t>(без сокращений)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3B62BE" w:rsidRPr="00F65E59" w:rsidTr="00F65E59">
        <w:tc>
          <w:tcPr>
            <w:tcW w:w="4957" w:type="dxa"/>
            <w:shd w:val="clear" w:color="auto" w:fill="auto"/>
          </w:tcPr>
          <w:p w:rsidR="003B62BE" w:rsidRPr="00F65E59" w:rsidRDefault="003B62BE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Инициалы</w:t>
            </w:r>
            <w:r w:rsidRPr="00F65E59">
              <w:rPr>
                <w:rFonts w:ascii="Lucida Sans Unicode" w:hAnsi="Lucida Sans Unicode" w:cs="Lucida Sans Unicode"/>
              </w:rPr>
              <w:t xml:space="preserve"> (правильный вариант сокращения имени и отчества)</w:t>
            </w:r>
          </w:p>
        </w:tc>
        <w:tc>
          <w:tcPr>
            <w:tcW w:w="4388" w:type="dxa"/>
            <w:shd w:val="clear" w:color="auto" w:fill="auto"/>
          </w:tcPr>
          <w:p w:rsidR="003B62BE" w:rsidRPr="00F65E59" w:rsidRDefault="003B62BE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E27DDE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У</w:t>
            </w:r>
            <w:r w:rsidR="00F65E59" w:rsidRPr="00F65E59">
              <w:rPr>
                <w:rFonts w:ascii="Lucida Sans Unicode" w:hAnsi="Lucida Sans Unicode" w:cs="Lucida Sans Unicode"/>
                <w:b/>
              </w:rPr>
              <w:t>ченая степень</w:t>
            </w:r>
            <w:r w:rsidR="00F65E59">
              <w:rPr>
                <w:rFonts w:ascii="Lucida Sans Unicode" w:hAnsi="Lucida Sans Unicode" w:cs="Lucida Sans Unicode"/>
              </w:rPr>
              <w:t xml:space="preserve"> (без сокращений)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ORCID ID</w:t>
            </w:r>
            <w:r w:rsidRPr="00F65E59">
              <w:rPr>
                <w:rFonts w:ascii="Lucida Sans Unicode" w:hAnsi="Lucida Sans Unicode" w:cs="Lucida Sans Unicode"/>
              </w:rPr>
              <w:t xml:space="preserve"> (если </w:t>
            </w:r>
            <w:r w:rsidR="00F65E59">
              <w:rPr>
                <w:rFonts w:ascii="Lucida Sans Unicode" w:hAnsi="Lucida Sans Unicode" w:cs="Lucida Sans Unicode"/>
              </w:rPr>
              <w:t>нет, то нужно зарегистрировать)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E27DDE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М</w:t>
            </w:r>
            <w:r w:rsidR="00E334B9" w:rsidRPr="00F65E59">
              <w:rPr>
                <w:rFonts w:ascii="Lucida Sans Unicode" w:hAnsi="Lucida Sans Unicode" w:cs="Lucida Sans Unicode"/>
                <w:b/>
              </w:rPr>
              <w:t>есто работы</w:t>
            </w:r>
            <w:r w:rsidR="00E334B9" w:rsidRPr="00F65E59">
              <w:rPr>
                <w:rFonts w:ascii="Lucida Sans Unicode" w:hAnsi="Lucida Sans Unicode" w:cs="Lucida Sans Unicode"/>
              </w:rPr>
              <w:t xml:space="preserve"> (полное официальное </w:t>
            </w:r>
            <w:r w:rsidR="00F65E59">
              <w:rPr>
                <w:rFonts w:ascii="Lucida Sans Unicode" w:hAnsi="Lucida Sans Unicode" w:cs="Lucida Sans Unicode"/>
              </w:rPr>
              <w:t>название организации)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DF6EDA" w:rsidP="00F65E59">
            <w:pPr>
              <w:rPr>
                <w:rFonts w:ascii="Lucida Sans Unicode" w:hAnsi="Lucida Sans Unicode" w:cs="Lucida Sans Unicode"/>
                <w:b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З</w:t>
            </w:r>
            <w:r w:rsidR="00F65E59" w:rsidRPr="00F65E59">
              <w:rPr>
                <w:rFonts w:ascii="Lucida Sans Unicode" w:hAnsi="Lucida Sans Unicode" w:cs="Lucida Sans Unicode"/>
                <w:b/>
              </w:rPr>
              <w:t>анимаемая должность</w:t>
            </w:r>
            <w:r w:rsidR="00D3255D">
              <w:rPr>
                <w:rFonts w:ascii="Lucida Sans Unicode" w:hAnsi="Lucida Sans Unicode" w:cs="Lucida Sans Unicode"/>
                <w:b/>
              </w:rPr>
              <w:t xml:space="preserve"> (с указанием кафедры)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DF6EDA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К</w:t>
            </w:r>
            <w:r w:rsidR="00E334B9" w:rsidRPr="00F65E59">
              <w:rPr>
                <w:rFonts w:ascii="Lucida Sans Unicode" w:hAnsi="Lucida Sans Unicode" w:cs="Lucida Sans Unicode"/>
                <w:b/>
              </w:rPr>
              <w:t>онтактный телефон</w:t>
            </w:r>
            <w:r w:rsidR="00E334B9" w:rsidRPr="00F65E59">
              <w:rPr>
                <w:rFonts w:ascii="Lucida Sans Unicode" w:hAnsi="Lucida Sans Unicode" w:cs="Lucida Sans Unicode"/>
              </w:rPr>
              <w:t xml:space="preserve"> </w:t>
            </w:r>
            <w:r w:rsidR="00D723B0" w:rsidRPr="00F65E59">
              <w:rPr>
                <w:rFonts w:ascii="Lucida Sans Unicode" w:hAnsi="Lucida Sans Unicode" w:cs="Lucida Sans Unicode"/>
              </w:rPr>
              <w:t xml:space="preserve">для срочной связи </w:t>
            </w:r>
            <w:r w:rsidR="00E334B9" w:rsidRPr="00F65E59">
              <w:rPr>
                <w:rFonts w:ascii="Lucida Sans Unicode" w:hAnsi="Lucida Sans Unicode" w:cs="Lucida Sans Unicode"/>
              </w:rPr>
              <w:t>(сотовый) – в журнале не публикуется;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DF6EDA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А</w:t>
            </w:r>
            <w:r w:rsidR="00E334B9" w:rsidRPr="00F65E59">
              <w:rPr>
                <w:rFonts w:ascii="Lucida Sans Unicode" w:hAnsi="Lucida Sans Unicode" w:cs="Lucida Sans Unicode"/>
                <w:b/>
              </w:rPr>
              <w:t>дрес электронной почты</w:t>
            </w:r>
            <w:r w:rsidR="00F65E59">
              <w:rPr>
                <w:rFonts w:ascii="Lucida Sans Unicode" w:hAnsi="Lucida Sans Unicode" w:cs="Lucida Sans Unicode"/>
              </w:rPr>
              <w:t xml:space="preserve"> – в журнале публикуется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27DDE" w:rsidRPr="00F65E59" w:rsidTr="00F65E59">
        <w:tc>
          <w:tcPr>
            <w:tcW w:w="4957" w:type="dxa"/>
            <w:shd w:val="clear" w:color="auto" w:fill="auto"/>
          </w:tcPr>
          <w:p w:rsidR="00E27DDE" w:rsidRPr="00F65E59" w:rsidRDefault="00E27DDE" w:rsidP="00F65E59">
            <w:pPr>
              <w:rPr>
                <w:rFonts w:ascii="Lucida Sans Unicode" w:hAnsi="Lucida Sans Unicode" w:cs="Lucida Sans Unicode"/>
                <w:i/>
              </w:rPr>
            </w:pPr>
            <w:r w:rsidRPr="00F65E59">
              <w:rPr>
                <w:rFonts w:ascii="Lucida Sans Unicode" w:hAnsi="Lucida Sans Unicode" w:cs="Lucida Sans Unicode"/>
                <w:i/>
              </w:rPr>
              <w:t>Адрес электронной почты автора, ответственного за связь с редактором</w:t>
            </w:r>
          </w:p>
        </w:tc>
        <w:tc>
          <w:tcPr>
            <w:tcW w:w="4388" w:type="dxa"/>
            <w:shd w:val="clear" w:color="auto" w:fill="auto"/>
          </w:tcPr>
          <w:p w:rsidR="00E27DDE" w:rsidRPr="00F65E59" w:rsidRDefault="00E27DDE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E334B9" w:rsidRPr="00F65E59" w:rsidTr="00F65E59">
        <w:tc>
          <w:tcPr>
            <w:tcW w:w="4957" w:type="dxa"/>
            <w:shd w:val="clear" w:color="auto" w:fill="auto"/>
          </w:tcPr>
          <w:p w:rsidR="00E334B9" w:rsidRPr="00F65E59" w:rsidRDefault="00DF6EDA" w:rsidP="00F65E59">
            <w:pPr>
              <w:rPr>
                <w:rFonts w:ascii="Lucida Sans Unicode" w:hAnsi="Lucida Sans Unicode" w:cs="Lucida Sans Unicode"/>
                <w:b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Н</w:t>
            </w:r>
            <w:r w:rsidR="00E334B9" w:rsidRPr="00F65E59">
              <w:rPr>
                <w:rFonts w:ascii="Lucida Sans Unicode" w:hAnsi="Lucida Sans Unicode" w:cs="Lucida Sans Unicode"/>
                <w:b/>
              </w:rPr>
              <w:t>азвание статьи</w:t>
            </w:r>
          </w:p>
        </w:tc>
        <w:tc>
          <w:tcPr>
            <w:tcW w:w="4388" w:type="dxa"/>
            <w:shd w:val="clear" w:color="auto" w:fill="auto"/>
          </w:tcPr>
          <w:p w:rsidR="00E334B9" w:rsidRPr="00F65E59" w:rsidRDefault="00E334B9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FC4A4F" w:rsidRPr="00F65E59" w:rsidTr="00F65E59">
        <w:tc>
          <w:tcPr>
            <w:tcW w:w="4957" w:type="dxa"/>
            <w:shd w:val="clear" w:color="auto" w:fill="auto"/>
          </w:tcPr>
          <w:p w:rsidR="00FC4A4F" w:rsidRPr="00F65E59" w:rsidRDefault="00FC4A4F" w:rsidP="00F65E59">
            <w:pPr>
              <w:rPr>
                <w:rFonts w:ascii="Lucida Sans Unicode" w:hAnsi="Lucida Sans Unicode" w:cs="Lucida Sans Unicode"/>
                <w:b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Предполагаемый раздел</w:t>
            </w:r>
          </w:p>
        </w:tc>
        <w:tc>
          <w:tcPr>
            <w:tcW w:w="4388" w:type="dxa"/>
            <w:shd w:val="clear" w:color="auto" w:fill="auto"/>
          </w:tcPr>
          <w:p w:rsidR="00FC4A4F" w:rsidRPr="00F65E59" w:rsidRDefault="00FC4A4F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830D3D" w:rsidRPr="00F65E59" w:rsidTr="00F65E59">
        <w:tc>
          <w:tcPr>
            <w:tcW w:w="4957" w:type="dxa"/>
            <w:shd w:val="clear" w:color="auto" w:fill="auto"/>
          </w:tcPr>
          <w:p w:rsidR="00830D3D" w:rsidRPr="00F65E59" w:rsidRDefault="00830D3D" w:rsidP="00F65E59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Какому направлению из Перечня ВАК соответствует статья? (можно выбрать от 1 до 3 направлений)</w:t>
            </w:r>
          </w:p>
        </w:tc>
        <w:tc>
          <w:tcPr>
            <w:tcW w:w="4388" w:type="dxa"/>
            <w:shd w:val="clear" w:color="auto" w:fill="auto"/>
          </w:tcPr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5.2.1. Экономическая теория (экономические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5.2.2. Математические, статистические и инструментальные методы в экономике (экономические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5.2.3. Региональная и отраслевая экономика (экономические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5.2.4. Финансы (экономические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5.2.5. Мировая экономика (экономические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5.2.6. Менеджмент (экономические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5.3.1. Общая психология, психология личности, история психологии (психологические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5.3.3. Психология труда, инженерная психология, когнитивная эргономика (психологические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lastRenderedPageBreak/>
              <w:t xml:space="preserve">    5.3.4. Педагогическая психология, психодиагностика цифровых образовательных сред (психологические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5.3.5. Социальная психология, политическая и экономическая психология (психологические науки)</w:t>
            </w:r>
            <w:bookmarkStart w:id="0" w:name="_GoBack"/>
            <w:bookmarkEnd w:id="0"/>
            <w:r w:rsidRPr="00830D3D">
              <w:rPr>
                <w:rFonts w:ascii="Lucida Sans Unicode" w:hAnsi="Lucida Sans Unicode" w:cs="Lucida Sans Unicode"/>
              </w:rPr>
              <w:t>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5.3.7. Возрастная психология (психологические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5.4.1. Теория, методология и история социологии (социологические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5.4.2. Экономическая социология (социологические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5.4.3. Демография (социологические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5.4.4. Социальная структура, социальные институты и процессы (социологические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5.4.5. Политическая социология (социологические науки),</w:t>
            </w:r>
          </w:p>
          <w:p w:rsidR="00830D3D" w:rsidRPr="00830D3D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5.4.6. Социология культуры (социологические науки),</w:t>
            </w:r>
          </w:p>
          <w:p w:rsidR="00830D3D" w:rsidRPr="00F65E59" w:rsidRDefault="00830D3D" w:rsidP="00830D3D">
            <w:pPr>
              <w:rPr>
                <w:rFonts w:ascii="Lucida Sans Unicode" w:hAnsi="Lucida Sans Unicode" w:cs="Lucida Sans Unicode"/>
              </w:rPr>
            </w:pPr>
            <w:r w:rsidRPr="00830D3D">
              <w:rPr>
                <w:rFonts w:ascii="Lucida Sans Unicode" w:hAnsi="Lucida Sans Unicode" w:cs="Lucida Sans Unicode"/>
              </w:rPr>
              <w:t xml:space="preserve">    5.4.7. Социология управления (социологические науки),</w:t>
            </w:r>
          </w:p>
        </w:tc>
      </w:tr>
    </w:tbl>
    <w:tbl>
      <w:tblPr>
        <w:tblStyle w:val="a3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23B0" w:rsidRPr="00F65E59" w:rsidTr="00F65E59">
        <w:tc>
          <w:tcPr>
            <w:tcW w:w="4672" w:type="dxa"/>
            <w:shd w:val="clear" w:color="auto" w:fill="E2EFD9" w:themeFill="accent6" w:themeFillTint="33"/>
          </w:tcPr>
          <w:p w:rsidR="00D723B0" w:rsidRPr="00F65E59" w:rsidRDefault="00F65E59" w:rsidP="00F65E59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z w:val="24"/>
              </w:rPr>
              <w:lastRenderedPageBreak/>
              <w:t>ДАННЫЕ</w:t>
            </w:r>
          </w:p>
        </w:tc>
        <w:tc>
          <w:tcPr>
            <w:tcW w:w="4673" w:type="dxa"/>
            <w:shd w:val="clear" w:color="auto" w:fill="E2EFD9" w:themeFill="accent6" w:themeFillTint="33"/>
          </w:tcPr>
          <w:p w:rsidR="00D723B0" w:rsidRPr="00F65E59" w:rsidRDefault="00D723B0" w:rsidP="00F65E59">
            <w:pPr>
              <w:jc w:val="center"/>
              <w:rPr>
                <w:rFonts w:ascii="Lucida Sans Unicode" w:hAnsi="Lucida Sans Unicode" w:cs="Lucida Sans Unicode"/>
                <w:b/>
                <w:sz w:val="24"/>
              </w:rPr>
            </w:pPr>
            <w:r w:rsidRPr="00F65E59">
              <w:rPr>
                <w:rFonts w:ascii="Lucida Sans Unicode" w:hAnsi="Lucida Sans Unicode" w:cs="Lucida Sans Unicode"/>
                <w:b/>
                <w:sz w:val="24"/>
              </w:rPr>
              <w:t>Заполненные данные</w:t>
            </w:r>
          </w:p>
          <w:p w:rsidR="00D723B0" w:rsidRPr="00F65E59" w:rsidRDefault="00D723B0" w:rsidP="00F65E59">
            <w:pPr>
              <w:jc w:val="center"/>
              <w:rPr>
                <w:rFonts w:ascii="Lucida Sans Unicode" w:hAnsi="Lucida Sans Unicode" w:cs="Lucida Sans Unicode"/>
                <w:b/>
                <w:sz w:val="24"/>
              </w:rPr>
            </w:pPr>
            <w:r w:rsidRPr="00F65E59">
              <w:rPr>
                <w:rFonts w:ascii="Lucida Sans Unicode" w:hAnsi="Lucida Sans Unicode" w:cs="Lucida Sans Unicode"/>
                <w:color w:val="FF0000"/>
                <w:sz w:val="24"/>
              </w:rPr>
              <w:t xml:space="preserve"> </w:t>
            </w:r>
            <w:r w:rsidR="00F65E59" w:rsidRPr="00F65E59">
              <w:rPr>
                <w:rFonts w:ascii="Lucida Sans Unicode" w:hAnsi="Lucida Sans Unicode" w:cs="Lucida Sans Unicode"/>
                <w:b/>
                <w:color w:val="002060"/>
                <w:sz w:val="24"/>
              </w:rPr>
              <w:t>НА АНГЛИЙСКОМ ЯЗЫКЕ</w:t>
            </w:r>
          </w:p>
        </w:tc>
      </w:tr>
      <w:tr w:rsidR="00D723B0" w:rsidRPr="00F65E59" w:rsidTr="00F65E59">
        <w:tc>
          <w:tcPr>
            <w:tcW w:w="4672" w:type="dxa"/>
            <w:shd w:val="clear" w:color="auto" w:fill="auto"/>
          </w:tcPr>
          <w:p w:rsidR="00D723B0" w:rsidRPr="00F65E59" w:rsidRDefault="00D723B0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Фамилия, имя, отчество</w:t>
            </w:r>
            <w:r w:rsidR="00F65E59">
              <w:rPr>
                <w:rFonts w:ascii="Lucida Sans Unicode" w:hAnsi="Lucida Sans Unicode" w:cs="Lucida Sans Unicode"/>
              </w:rPr>
              <w:t xml:space="preserve"> (без сокращений)</w:t>
            </w:r>
          </w:p>
        </w:tc>
        <w:tc>
          <w:tcPr>
            <w:tcW w:w="4673" w:type="dxa"/>
            <w:shd w:val="clear" w:color="auto" w:fill="auto"/>
          </w:tcPr>
          <w:p w:rsidR="00D723B0" w:rsidRPr="00F65E59" w:rsidRDefault="00D723B0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D723B0" w:rsidRPr="00F65E59" w:rsidTr="00F65E59">
        <w:tc>
          <w:tcPr>
            <w:tcW w:w="4672" w:type="dxa"/>
            <w:shd w:val="clear" w:color="auto" w:fill="auto"/>
          </w:tcPr>
          <w:p w:rsidR="00D723B0" w:rsidRPr="00F65E59" w:rsidRDefault="00D723B0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Инициалы</w:t>
            </w:r>
            <w:r w:rsidRPr="00F65E59">
              <w:rPr>
                <w:rFonts w:ascii="Lucida Sans Unicode" w:hAnsi="Lucida Sans Unicode" w:cs="Lucida Sans Unicode"/>
              </w:rPr>
              <w:t xml:space="preserve"> (правильный вариант сокращения имени и отчества)</w:t>
            </w:r>
          </w:p>
        </w:tc>
        <w:tc>
          <w:tcPr>
            <w:tcW w:w="4673" w:type="dxa"/>
            <w:shd w:val="clear" w:color="auto" w:fill="auto"/>
          </w:tcPr>
          <w:p w:rsidR="00D723B0" w:rsidRPr="00F65E59" w:rsidRDefault="00D723B0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D723B0" w:rsidRPr="00F65E59" w:rsidTr="00F65E59">
        <w:tc>
          <w:tcPr>
            <w:tcW w:w="4672" w:type="dxa"/>
            <w:shd w:val="clear" w:color="auto" w:fill="auto"/>
          </w:tcPr>
          <w:p w:rsidR="00D723B0" w:rsidRPr="00F65E59" w:rsidRDefault="00F65E59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Ученая степень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D723B0" w:rsidRPr="00F65E59" w:rsidRDefault="00D723B0" w:rsidP="00F65E59">
            <w:pPr>
              <w:rPr>
                <w:rFonts w:ascii="Lucida Sans Unicode" w:hAnsi="Lucida Sans Unicode" w:cs="Lucida Sans Unicode"/>
                <w:lang w:val="en-US"/>
              </w:rPr>
            </w:pPr>
          </w:p>
        </w:tc>
      </w:tr>
      <w:tr w:rsidR="00D723B0" w:rsidRPr="00B67239" w:rsidTr="00F65E59">
        <w:tc>
          <w:tcPr>
            <w:tcW w:w="4672" w:type="dxa"/>
            <w:shd w:val="clear" w:color="auto" w:fill="auto"/>
          </w:tcPr>
          <w:p w:rsidR="00D723B0" w:rsidRPr="00B67239" w:rsidRDefault="00D723B0" w:rsidP="00F65E59">
            <w:pPr>
              <w:rPr>
                <w:rFonts w:ascii="Lucida Sans Unicode" w:hAnsi="Lucida Sans Unicode" w:cs="Lucida Sans Unicode"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Место работы</w:t>
            </w:r>
            <w:r w:rsidRPr="00F65E59">
              <w:rPr>
                <w:rFonts w:ascii="Lucida Sans Unicode" w:hAnsi="Lucida Sans Unicode" w:cs="Lucida Sans Unicode"/>
              </w:rPr>
              <w:t xml:space="preserve"> (полное оф</w:t>
            </w:r>
            <w:r w:rsidR="00F65E59">
              <w:rPr>
                <w:rFonts w:ascii="Lucida Sans Unicode" w:hAnsi="Lucida Sans Unicode" w:cs="Lucida Sans Unicode"/>
              </w:rPr>
              <w:t>ициальное название организации)</w:t>
            </w:r>
          </w:p>
        </w:tc>
        <w:tc>
          <w:tcPr>
            <w:tcW w:w="4673" w:type="dxa"/>
            <w:shd w:val="clear" w:color="auto" w:fill="auto"/>
          </w:tcPr>
          <w:p w:rsidR="00D723B0" w:rsidRPr="00B67239" w:rsidRDefault="00D723B0" w:rsidP="00F65E59">
            <w:pPr>
              <w:rPr>
                <w:rFonts w:ascii="Lucida Sans Unicode" w:hAnsi="Lucida Sans Unicode" w:cs="Lucida Sans Unicode"/>
              </w:rPr>
            </w:pPr>
          </w:p>
        </w:tc>
      </w:tr>
      <w:tr w:rsidR="00D723B0" w:rsidRPr="00B67239" w:rsidTr="00F65E59">
        <w:tc>
          <w:tcPr>
            <w:tcW w:w="4672" w:type="dxa"/>
            <w:shd w:val="clear" w:color="auto" w:fill="auto"/>
          </w:tcPr>
          <w:p w:rsidR="00D723B0" w:rsidRPr="00F65E59" w:rsidRDefault="00F65E59" w:rsidP="00D723B0">
            <w:pPr>
              <w:rPr>
                <w:rFonts w:ascii="Lucida Sans Unicode" w:hAnsi="Lucida Sans Unicode" w:cs="Lucida Sans Unicode"/>
                <w:b/>
              </w:rPr>
            </w:pPr>
            <w:r w:rsidRPr="00F65E59">
              <w:rPr>
                <w:rFonts w:ascii="Lucida Sans Unicode" w:hAnsi="Lucida Sans Unicode" w:cs="Lucida Sans Unicode"/>
                <w:b/>
              </w:rPr>
              <w:t>Занимаемая должность</w:t>
            </w:r>
            <w:r w:rsidR="00D3255D">
              <w:rPr>
                <w:rFonts w:ascii="Lucida Sans Unicode" w:hAnsi="Lucida Sans Unicode" w:cs="Lucida Sans Unicode"/>
                <w:b/>
              </w:rPr>
              <w:t xml:space="preserve">  (с указанием кафедры)</w:t>
            </w:r>
          </w:p>
        </w:tc>
        <w:tc>
          <w:tcPr>
            <w:tcW w:w="4673" w:type="dxa"/>
            <w:shd w:val="clear" w:color="auto" w:fill="auto"/>
          </w:tcPr>
          <w:p w:rsidR="00D723B0" w:rsidRPr="00D3255D" w:rsidRDefault="00D723B0" w:rsidP="00D723B0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FC4A4F" w:rsidRPr="00B67239" w:rsidRDefault="00FC4A4F" w:rsidP="00E334B9">
      <w:pPr>
        <w:rPr>
          <w:rFonts w:ascii="Lucida Sans Unicode" w:hAnsi="Lucida Sans Unicode" w:cs="Lucida Sans Unicode"/>
        </w:rPr>
      </w:pPr>
    </w:p>
    <w:p w:rsidR="00FC4A4F" w:rsidRPr="0092717B" w:rsidRDefault="00F65E59" w:rsidP="00E334B9">
      <w:pPr>
        <w:rPr>
          <w:rFonts w:ascii="Lucida Sans Unicode" w:hAnsi="Lucida Sans Unicode" w:cs="Lucida Sans Unicode"/>
          <w:u w:val="single"/>
        </w:rPr>
      </w:pPr>
      <w:r w:rsidRPr="0092717B">
        <w:rPr>
          <w:rFonts w:ascii="Lucida Sans Unicode" w:hAnsi="Lucida Sans Unicode" w:cs="Lucida Sans Unicode"/>
          <w:u w:val="single"/>
        </w:rPr>
        <w:t>Пример написания ученой степени на английском языке:</w:t>
      </w:r>
    </w:p>
    <w:p w:rsidR="00F65E59" w:rsidRPr="00E242F3" w:rsidRDefault="00F65E59" w:rsidP="00E334B9">
      <w:pPr>
        <w:rPr>
          <w:rFonts w:ascii="Lucida Sans Unicode" w:hAnsi="Lucida Sans Unicode" w:cs="Lucida Sans Unicode"/>
        </w:rPr>
      </w:pPr>
      <w:r w:rsidRPr="00E242F3">
        <w:rPr>
          <w:rFonts w:ascii="Lucida Sans Unicode" w:hAnsi="Lucida Sans Unicode" w:cs="Lucida Sans Unicode"/>
          <w:lang w:val="en-US"/>
        </w:rPr>
        <w:t>Dr</w:t>
      </w:r>
      <w:r w:rsidRPr="00E242F3">
        <w:rPr>
          <w:rFonts w:ascii="Lucida Sans Unicode" w:hAnsi="Lucida Sans Unicode" w:cs="Lucida Sans Unicode"/>
        </w:rPr>
        <w:t xml:space="preserve">. </w:t>
      </w:r>
      <w:r w:rsidRPr="00E242F3">
        <w:rPr>
          <w:rFonts w:ascii="Lucida Sans Unicode" w:hAnsi="Lucida Sans Unicode" w:cs="Lucida Sans Unicode"/>
          <w:lang w:val="en-US"/>
        </w:rPr>
        <w:t>Sci</w:t>
      </w:r>
      <w:r w:rsidR="00360EA0" w:rsidRPr="00E242F3">
        <w:rPr>
          <w:rFonts w:ascii="Lucida Sans Unicode" w:hAnsi="Lucida Sans Unicode" w:cs="Lucida Sans Unicode"/>
        </w:rPr>
        <w:t>.</w:t>
      </w:r>
      <w:r w:rsidRPr="00E242F3">
        <w:rPr>
          <w:rFonts w:ascii="Lucida Sans Unicode" w:hAnsi="Lucida Sans Unicode" w:cs="Lucida Sans Unicode"/>
        </w:rPr>
        <w:t xml:space="preserve"> (</w:t>
      </w:r>
      <w:r w:rsidRPr="00E242F3">
        <w:rPr>
          <w:rFonts w:ascii="Lucida Sans Unicode" w:hAnsi="Lucida Sans Unicode" w:cs="Lucida Sans Unicode"/>
          <w:lang w:val="en-US"/>
        </w:rPr>
        <w:t>Econ</w:t>
      </w:r>
      <w:r w:rsidRPr="00E242F3">
        <w:rPr>
          <w:rFonts w:ascii="Lucida Sans Unicode" w:hAnsi="Lucida Sans Unicode" w:cs="Lucida Sans Unicode"/>
        </w:rPr>
        <w:t>.)</w:t>
      </w:r>
      <w:r w:rsidR="00C91A10" w:rsidRPr="00E242F3">
        <w:rPr>
          <w:rFonts w:ascii="Lucida Sans Unicode" w:hAnsi="Lucida Sans Unicode" w:cs="Lucida Sans Unicode"/>
        </w:rPr>
        <w:t xml:space="preserve"> – доктор экономических наук</w:t>
      </w:r>
    </w:p>
    <w:p w:rsidR="00C91A10" w:rsidRPr="00E242F3" w:rsidRDefault="00C91A10" w:rsidP="00E334B9">
      <w:pPr>
        <w:rPr>
          <w:rFonts w:ascii="Lucida Sans Unicode" w:hAnsi="Lucida Sans Unicode" w:cs="Lucida Sans Unicode"/>
        </w:rPr>
      </w:pPr>
      <w:proofErr w:type="spellStart"/>
      <w:r w:rsidRPr="00E242F3">
        <w:rPr>
          <w:rFonts w:ascii="Lucida Sans Unicode" w:hAnsi="Lucida Sans Unicode" w:cs="Lucida Sans Unicode"/>
          <w:lang w:val="en-US"/>
        </w:rPr>
        <w:t>Cand</w:t>
      </w:r>
      <w:proofErr w:type="spellEnd"/>
      <w:r w:rsidRPr="00E242F3">
        <w:rPr>
          <w:rFonts w:ascii="Lucida Sans Unicode" w:hAnsi="Lucida Sans Unicode" w:cs="Lucida Sans Unicode"/>
        </w:rPr>
        <w:t xml:space="preserve">. </w:t>
      </w:r>
      <w:r w:rsidRPr="00E242F3">
        <w:rPr>
          <w:rFonts w:ascii="Lucida Sans Unicode" w:hAnsi="Lucida Sans Unicode" w:cs="Lucida Sans Unicode"/>
          <w:lang w:val="en-US"/>
        </w:rPr>
        <w:t>Sci</w:t>
      </w:r>
      <w:r w:rsidR="00360EA0" w:rsidRPr="00E242F3">
        <w:rPr>
          <w:rFonts w:ascii="Lucida Sans Unicode" w:hAnsi="Lucida Sans Unicode" w:cs="Lucida Sans Unicode"/>
        </w:rPr>
        <w:t>.</w:t>
      </w:r>
      <w:r w:rsidRPr="00E242F3">
        <w:rPr>
          <w:rFonts w:ascii="Lucida Sans Unicode" w:hAnsi="Lucida Sans Unicode" w:cs="Lucida Sans Unicode"/>
        </w:rPr>
        <w:t xml:space="preserve"> (</w:t>
      </w:r>
      <w:r w:rsidRPr="00E242F3">
        <w:rPr>
          <w:rFonts w:ascii="Lucida Sans Unicode" w:hAnsi="Lucida Sans Unicode" w:cs="Lucida Sans Unicode"/>
          <w:lang w:val="en-US"/>
        </w:rPr>
        <w:t>Econ</w:t>
      </w:r>
      <w:r w:rsidRPr="00E242F3">
        <w:rPr>
          <w:rFonts w:ascii="Lucida Sans Unicode" w:hAnsi="Lucida Sans Unicode" w:cs="Lucida Sans Unicode"/>
        </w:rPr>
        <w:t>.) – кандидат экономических наук</w:t>
      </w:r>
    </w:p>
    <w:p w:rsidR="00C91A10" w:rsidRPr="00E242F3" w:rsidRDefault="00C91A10" w:rsidP="00E334B9">
      <w:pPr>
        <w:rPr>
          <w:rFonts w:ascii="Lucida Sans Unicode" w:hAnsi="Lucida Sans Unicode" w:cs="Lucida Sans Unicode"/>
        </w:rPr>
      </w:pPr>
      <w:proofErr w:type="spellStart"/>
      <w:r w:rsidRPr="00E242F3">
        <w:rPr>
          <w:rFonts w:ascii="Lucida Sans Unicode" w:hAnsi="Lucida Sans Unicode" w:cs="Lucida Sans Unicode"/>
          <w:lang w:val="en-US"/>
        </w:rPr>
        <w:lastRenderedPageBreak/>
        <w:t>Cand</w:t>
      </w:r>
      <w:proofErr w:type="spellEnd"/>
      <w:r w:rsidRPr="00E242F3">
        <w:rPr>
          <w:rFonts w:ascii="Lucida Sans Unicode" w:hAnsi="Lucida Sans Unicode" w:cs="Lucida Sans Unicode"/>
        </w:rPr>
        <w:t xml:space="preserve">. </w:t>
      </w:r>
      <w:r w:rsidRPr="00E242F3">
        <w:rPr>
          <w:rFonts w:ascii="Lucida Sans Unicode" w:hAnsi="Lucida Sans Unicode" w:cs="Lucida Sans Unicode"/>
          <w:lang w:val="en-US"/>
        </w:rPr>
        <w:t>Sci</w:t>
      </w:r>
      <w:r w:rsidRPr="00E242F3">
        <w:rPr>
          <w:rFonts w:ascii="Lucida Sans Unicode" w:hAnsi="Lucida Sans Unicode" w:cs="Lucida Sans Unicode"/>
        </w:rPr>
        <w:t>. (</w:t>
      </w:r>
      <w:proofErr w:type="spellStart"/>
      <w:r w:rsidRPr="00E242F3">
        <w:rPr>
          <w:rFonts w:ascii="Lucida Sans Unicode" w:hAnsi="Lucida Sans Unicode" w:cs="Lucida Sans Unicode"/>
          <w:lang w:val="en-US"/>
        </w:rPr>
        <w:t>Sociol</w:t>
      </w:r>
      <w:proofErr w:type="spellEnd"/>
      <w:r w:rsidRPr="00E242F3">
        <w:rPr>
          <w:rFonts w:ascii="Lucida Sans Unicode" w:hAnsi="Lucida Sans Unicode" w:cs="Lucida Sans Unicode"/>
        </w:rPr>
        <w:t>.) – кандидат социологических наук</w:t>
      </w:r>
    </w:p>
    <w:p w:rsidR="00C91A10" w:rsidRPr="00E242F3" w:rsidRDefault="00C91A10" w:rsidP="00E334B9">
      <w:pPr>
        <w:rPr>
          <w:rFonts w:ascii="Lucida Sans Unicode" w:hAnsi="Lucida Sans Unicode" w:cs="Lucida Sans Unicode"/>
        </w:rPr>
      </w:pPr>
      <w:proofErr w:type="spellStart"/>
      <w:r w:rsidRPr="00E242F3">
        <w:rPr>
          <w:rFonts w:ascii="Lucida Sans Unicode" w:hAnsi="Lucida Sans Unicode" w:cs="Lucida Sans Unicode"/>
          <w:lang w:val="en-US"/>
        </w:rPr>
        <w:t>Cand</w:t>
      </w:r>
      <w:proofErr w:type="spellEnd"/>
      <w:r w:rsidRPr="00E242F3">
        <w:rPr>
          <w:rFonts w:ascii="Lucida Sans Unicode" w:hAnsi="Lucida Sans Unicode" w:cs="Lucida Sans Unicode"/>
        </w:rPr>
        <w:t xml:space="preserve">. </w:t>
      </w:r>
      <w:r w:rsidRPr="00E242F3">
        <w:rPr>
          <w:rFonts w:ascii="Lucida Sans Unicode" w:hAnsi="Lucida Sans Unicode" w:cs="Lucida Sans Unicode"/>
          <w:lang w:val="en-US"/>
        </w:rPr>
        <w:t>Sci</w:t>
      </w:r>
      <w:r w:rsidR="00360EA0" w:rsidRPr="00E242F3">
        <w:rPr>
          <w:rFonts w:ascii="Lucida Sans Unicode" w:hAnsi="Lucida Sans Unicode" w:cs="Lucida Sans Unicode"/>
        </w:rPr>
        <w:t>.</w:t>
      </w:r>
      <w:r w:rsidRPr="00E242F3">
        <w:rPr>
          <w:rFonts w:ascii="Lucida Sans Unicode" w:hAnsi="Lucida Sans Unicode" w:cs="Lucida Sans Unicode"/>
        </w:rPr>
        <w:t xml:space="preserve"> (</w:t>
      </w:r>
      <w:proofErr w:type="spellStart"/>
      <w:r w:rsidRPr="00E242F3">
        <w:rPr>
          <w:rFonts w:ascii="Lucida Sans Unicode" w:hAnsi="Lucida Sans Unicode" w:cs="Lucida Sans Unicode"/>
          <w:lang w:val="en-US"/>
        </w:rPr>
        <w:t>Jur</w:t>
      </w:r>
      <w:proofErr w:type="spellEnd"/>
      <w:r w:rsidRPr="00E242F3">
        <w:rPr>
          <w:rFonts w:ascii="Lucida Sans Unicode" w:hAnsi="Lucida Sans Unicode" w:cs="Lucida Sans Unicode"/>
        </w:rPr>
        <w:t>.) – кандидат юридических наук</w:t>
      </w:r>
    </w:p>
    <w:p w:rsidR="00C91A10" w:rsidRPr="00E242F3" w:rsidRDefault="00C91A10" w:rsidP="00E334B9">
      <w:pPr>
        <w:rPr>
          <w:rFonts w:ascii="Lucida Sans Unicode" w:hAnsi="Lucida Sans Unicode" w:cs="Lucida Sans Unicode"/>
        </w:rPr>
      </w:pPr>
      <w:r w:rsidRPr="00E242F3">
        <w:rPr>
          <w:rFonts w:ascii="Lucida Sans Unicode" w:hAnsi="Lucida Sans Unicode" w:cs="Lucida Sans Unicode"/>
          <w:lang w:val="en-US"/>
        </w:rPr>
        <w:t>Dr</w:t>
      </w:r>
      <w:r w:rsidRPr="00E242F3">
        <w:rPr>
          <w:rFonts w:ascii="Lucida Sans Unicode" w:hAnsi="Lucida Sans Unicode" w:cs="Lucida Sans Unicode"/>
        </w:rPr>
        <w:t xml:space="preserve">. </w:t>
      </w:r>
      <w:r w:rsidRPr="00E242F3">
        <w:rPr>
          <w:rFonts w:ascii="Lucida Sans Unicode" w:hAnsi="Lucida Sans Unicode" w:cs="Lucida Sans Unicode"/>
          <w:lang w:val="en-US"/>
        </w:rPr>
        <w:t>Sci</w:t>
      </w:r>
      <w:r w:rsidR="00360EA0" w:rsidRPr="00E242F3">
        <w:rPr>
          <w:rFonts w:ascii="Lucida Sans Unicode" w:hAnsi="Lucida Sans Unicode" w:cs="Lucida Sans Unicode"/>
        </w:rPr>
        <w:t>.</w:t>
      </w:r>
      <w:r w:rsidRPr="00E242F3">
        <w:rPr>
          <w:rFonts w:ascii="Lucida Sans Unicode" w:hAnsi="Lucida Sans Unicode" w:cs="Lucida Sans Unicode"/>
        </w:rPr>
        <w:t xml:space="preserve"> (</w:t>
      </w:r>
      <w:proofErr w:type="spellStart"/>
      <w:r w:rsidRPr="00E242F3">
        <w:rPr>
          <w:rFonts w:ascii="Lucida Sans Unicode" w:hAnsi="Lucida Sans Unicode" w:cs="Lucida Sans Unicode"/>
          <w:lang w:val="en-US"/>
        </w:rPr>
        <w:t>Philos</w:t>
      </w:r>
      <w:proofErr w:type="spellEnd"/>
      <w:r w:rsidRPr="00E242F3">
        <w:rPr>
          <w:rFonts w:ascii="Lucida Sans Unicode" w:hAnsi="Lucida Sans Unicode" w:cs="Lucida Sans Unicode"/>
        </w:rPr>
        <w:t>.) – доктор философских наук</w:t>
      </w:r>
    </w:p>
    <w:p w:rsidR="00854715" w:rsidRPr="0092717B" w:rsidRDefault="0092717B" w:rsidP="00FC4A4F">
      <w:pPr>
        <w:rPr>
          <w:rFonts w:ascii="Lucida Sans Unicode" w:hAnsi="Lucida Sans Unicode" w:cs="Lucida Sans Unicode"/>
        </w:rPr>
      </w:pPr>
      <w:proofErr w:type="spellStart"/>
      <w:r w:rsidRPr="00E242F3">
        <w:rPr>
          <w:rFonts w:ascii="Lucida Sans Unicode" w:hAnsi="Lucida Sans Unicode" w:cs="Lucida Sans Unicode"/>
        </w:rPr>
        <w:t>Cand</w:t>
      </w:r>
      <w:proofErr w:type="spellEnd"/>
      <w:r w:rsidRPr="00E242F3">
        <w:rPr>
          <w:rFonts w:ascii="Lucida Sans Unicode" w:hAnsi="Lucida Sans Unicode" w:cs="Lucida Sans Unicode"/>
        </w:rPr>
        <w:t xml:space="preserve">. </w:t>
      </w:r>
      <w:proofErr w:type="spellStart"/>
      <w:r w:rsidRPr="00E242F3">
        <w:rPr>
          <w:rFonts w:ascii="Lucida Sans Unicode" w:hAnsi="Lucida Sans Unicode" w:cs="Lucida Sans Unicode"/>
        </w:rPr>
        <w:t>Sci</w:t>
      </w:r>
      <w:proofErr w:type="spellEnd"/>
      <w:r w:rsidRPr="00E242F3">
        <w:rPr>
          <w:rFonts w:ascii="Lucida Sans Unicode" w:hAnsi="Lucida Sans Unicode" w:cs="Lucida Sans Unicode"/>
        </w:rPr>
        <w:t>. (</w:t>
      </w:r>
      <w:proofErr w:type="spellStart"/>
      <w:r w:rsidRPr="00E242F3">
        <w:rPr>
          <w:rFonts w:ascii="Lucida Sans Unicode" w:hAnsi="Lucida Sans Unicode" w:cs="Lucida Sans Unicode"/>
        </w:rPr>
        <w:t>Psy</w:t>
      </w:r>
      <w:proofErr w:type="spellEnd"/>
      <w:r w:rsidRPr="00E242F3">
        <w:rPr>
          <w:rFonts w:ascii="Lucida Sans Unicode" w:hAnsi="Lucida Sans Unicode" w:cs="Lucida Sans Unicode"/>
        </w:rPr>
        <w:t>.) – кандидат психологических наук</w:t>
      </w:r>
    </w:p>
    <w:sectPr w:rsidR="00854715" w:rsidRPr="0092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5C"/>
    <w:rsid w:val="00122413"/>
    <w:rsid w:val="001E722F"/>
    <w:rsid w:val="00360EA0"/>
    <w:rsid w:val="003B62BE"/>
    <w:rsid w:val="004C3E5C"/>
    <w:rsid w:val="006B035C"/>
    <w:rsid w:val="00830D3D"/>
    <w:rsid w:val="00854715"/>
    <w:rsid w:val="008D67CD"/>
    <w:rsid w:val="0092717B"/>
    <w:rsid w:val="00B67239"/>
    <w:rsid w:val="00B77249"/>
    <w:rsid w:val="00C91A10"/>
    <w:rsid w:val="00CD5F0A"/>
    <w:rsid w:val="00D3255D"/>
    <w:rsid w:val="00D723B0"/>
    <w:rsid w:val="00DF6EDA"/>
    <w:rsid w:val="00E242F3"/>
    <w:rsid w:val="00E27DDE"/>
    <w:rsid w:val="00E334B9"/>
    <w:rsid w:val="00F65E59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15F4"/>
  <w15:chartTrackingRefBased/>
  <w15:docId w15:val="{78449550-D898-4696-B6F7-9ECDE66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1</dc:creator>
  <cp:keywords/>
  <dc:description/>
  <cp:lastModifiedBy>Алексеева Луиза Николаевна</cp:lastModifiedBy>
  <cp:revision>7</cp:revision>
  <dcterms:created xsi:type="dcterms:W3CDTF">2022-03-21T08:35:00Z</dcterms:created>
  <dcterms:modified xsi:type="dcterms:W3CDTF">2023-04-17T07:52:00Z</dcterms:modified>
</cp:coreProperties>
</file>